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951CF" w14:textId="5E250387" w:rsidR="00D10729" w:rsidRDefault="00BB3BEF" w:rsidP="00727718">
      <w:pPr>
        <w:jc w:val="center"/>
        <w:rPr>
          <w:rFonts w:ascii="Times New Roman" w:hAnsi="Times New Roman" w:cs="Times New Roman"/>
          <w:u w:val="single"/>
        </w:rPr>
      </w:pPr>
      <w:r w:rsidRPr="006B14CA">
        <w:rPr>
          <w:rFonts w:ascii="Times New Roman" w:hAnsi="Times New Roman" w:cs="Times New Roman"/>
          <w:highlight w:val="yellow"/>
          <w:u w:val="single"/>
        </w:rPr>
        <w:t>Discussion</w:t>
      </w:r>
      <w:r w:rsidR="00130A91">
        <w:rPr>
          <w:rFonts w:ascii="Times New Roman" w:hAnsi="Times New Roman" w:cs="Times New Roman"/>
          <w:highlight w:val="yellow"/>
          <w:u w:val="single"/>
        </w:rPr>
        <w:t xml:space="preserve"> #</w:t>
      </w:r>
      <w:r w:rsidR="00C06876">
        <w:rPr>
          <w:rFonts w:ascii="Times New Roman" w:hAnsi="Times New Roman" w:cs="Times New Roman"/>
          <w:highlight w:val="yellow"/>
          <w:u w:val="single"/>
        </w:rPr>
        <w:t>4</w:t>
      </w:r>
      <w:r w:rsidRPr="006B14CA">
        <w:rPr>
          <w:rFonts w:ascii="Times New Roman" w:hAnsi="Times New Roman" w:cs="Times New Roman"/>
          <w:highlight w:val="yellow"/>
          <w:u w:val="single"/>
        </w:rPr>
        <w:t xml:space="preserve"> </w:t>
      </w:r>
      <w:r w:rsidR="000555B4">
        <w:rPr>
          <w:rFonts w:ascii="Times New Roman" w:hAnsi="Times New Roman" w:cs="Times New Roman"/>
          <w:highlight w:val="yellow"/>
          <w:u w:val="single"/>
        </w:rPr>
        <w:t>Texas</w:t>
      </w:r>
      <w:r w:rsidR="002F4F0A">
        <w:rPr>
          <w:rFonts w:ascii="Times New Roman" w:hAnsi="Times New Roman" w:cs="Times New Roman"/>
          <w:highlight w:val="yellow"/>
          <w:u w:val="single"/>
        </w:rPr>
        <w:t xml:space="preserve"> Government.         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 0</w:t>
      </w:r>
      <w:r w:rsidR="00130A91">
        <w:rPr>
          <w:rFonts w:ascii="Times New Roman" w:hAnsi="Times New Roman" w:cs="Times New Roman"/>
          <w:highlight w:val="yellow"/>
          <w:u w:val="single"/>
        </w:rPr>
        <w:t>2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>/</w:t>
      </w:r>
      <w:r w:rsidR="00C06876">
        <w:rPr>
          <w:rFonts w:ascii="Times New Roman" w:hAnsi="Times New Roman" w:cs="Times New Roman"/>
          <w:highlight w:val="yellow"/>
          <w:u w:val="single"/>
        </w:rPr>
        <w:t>26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/20 </w:t>
      </w:r>
      <w:r w:rsidR="004833D0">
        <w:rPr>
          <w:rFonts w:ascii="Times New Roman" w:hAnsi="Times New Roman" w:cs="Times New Roman"/>
          <w:highlight w:val="yellow"/>
          <w:u w:val="single"/>
        </w:rPr>
        <w:t>7</w:t>
      </w:r>
      <w:r w:rsidR="00EF70AB">
        <w:rPr>
          <w:rFonts w:ascii="Times New Roman" w:hAnsi="Times New Roman" w:cs="Times New Roman"/>
          <w:highlight w:val="yellow"/>
          <w:u w:val="single"/>
        </w:rPr>
        <w:t>:00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 p.m. Central Time</w:t>
      </w:r>
      <w:r w:rsidR="00D10729" w:rsidRPr="006B14CA">
        <w:rPr>
          <w:rFonts w:ascii="Times New Roman" w:hAnsi="Times New Roman" w:cs="Times New Roman"/>
          <w:highlight w:val="yellow"/>
          <w:u w:val="single"/>
        </w:rPr>
        <w:t xml:space="preserve"> </w:t>
      </w:r>
    </w:p>
    <w:p w14:paraId="137991E9" w14:textId="77777777" w:rsidR="002F4F0A" w:rsidRPr="00EF5B8E" w:rsidRDefault="002F4F0A" w:rsidP="00727718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06B0A912" w14:textId="77777777" w:rsidR="00EF5B8E" w:rsidRPr="00EF5B8E" w:rsidRDefault="00EF5B8E" w:rsidP="00EF5B8E">
      <w:pPr>
        <w:rPr>
          <w:rFonts w:ascii="Times New Roman" w:hAnsi="Times New Roman" w:cs="Times New Roman"/>
          <w:sz w:val="28"/>
          <w:szCs w:val="28"/>
        </w:rPr>
      </w:pPr>
    </w:p>
    <w:p w14:paraId="62B650DA" w14:textId="4D054C67" w:rsidR="00C06876" w:rsidRPr="00C06876" w:rsidRDefault="00C06876" w:rsidP="00C06876">
      <w:pPr>
        <w:rPr>
          <w:rFonts w:ascii="Times New Roman" w:hAnsi="Times New Roman" w:cs="Times New Roman"/>
          <w:sz w:val="28"/>
          <w:szCs w:val="28"/>
        </w:rPr>
      </w:pPr>
      <w:r w:rsidRPr="00C06876">
        <w:rPr>
          <w:rFonts w:ascii="Times New Roman" w:hAnsi="Times New Roman" w:cs="Times New Roman"/>
          <w:sz w:val="28"/>
          <w:szCs w:val="28"/>
        </w:rPr>
        <w:t xml:space="preserve">Please read article then respond to the following questions. </w:t>
      </w:r>
    </w:p>
    <w:p w14:paraId="0748A54C" w14:textId="77777777" w:rsidR="00C06876" w:rsidRPr="00C06876" w:rsidRDefault="00C06876" w:rsidP="00C06876">
      <w:pPr>
        <w:rPr>
          <w:rFonts w:ascii="Times New Roman" w:hAnsi="Times New Roman" w:cs="Times New Roman"/>
          <w:sz w:val="28"/>
          <w:szCs w:val="28"/>
        </w:rPr>
      </w:pPr>
    </w:p>
    <w:p w14:paraId="08FA0FE2" w14:textId="77777777" w:rsidR="00C06876" w:rsidRPr="00C06876" w:rsidRDefault="00C06876" w:rsidP="00C06876">
      <w:pPr>
        <w:rPr>
          <w:rFonts w:ascii="Times New Roman" w:hAnsi="Times New Roman" w:cs="Times New Roman"/>
          <w:sz w:val="28"/>
          <w:szCs w:val="28"/>
        </w:rPr>
      </w:pPr>
      <w:r w:rsidRPr="00C06876">
        <w:rPr>
          <w:rFonts w:ascii="Times New Roman" w:hAnsi="Times New Roman" w:cs="Times New Roman"/>
          <w:sz w:val="28"/>
          <w:szCs w:val="28"/>
        </w:rPr>
        <w:t>1. Is Gov. Abbott creating sound policy or is this just a political move considering the amount of people who vote straight party ticket in Texas?</w:t>
      </w:r>
    </w:p>
    <w:p w14:paraId="7C3FF836" w14:textId="77777777" w:rsidR="00C06876" w:rsidRPr="00C06876" w:rsidRDefault="00C06876" w:rsidP="00C06876">
      <w:pPr>
        <w:rPr>
          <w:rFonts w:ascii="Times New Roman" w:hAnsi="Times New Roman" w:cs="Times New Roman"/>
          <w:sz w:val="28"/>
          <w:szCs w:val="28"/>
        </w:rPr>
      </w:pPr>
    </w:p>
    <w:p w14:paraId="3D2228C7" w14:textId="77777777" w:rsidR="00C06876" w:rsidRPr="00C06876" w:rsidRDefault="00C06876" w:rsidP="00C06876">
      <w:pPr>
        <w:rPr>
          <w:rFonts w:ascii="Times New Roman" w:hAnsi="Times New Roman" w:cs="Times New Roman"/>
          <w:sz w:val="28"/>
          <w:szCs w:val="28"/>
        </w:rPr>
      </w:pPr>
      <w:r w:rsidRPr="00C06876">
        <w:rPr>
          <w:rFonts w:ascii="Times New Roman" w:hAnsi="Times New Roman" w:cs="Times New Roman"/>
          <w:sz w:val="28"/>
          <w:szCs w:val="28"/>
        </w:rPr>
        <w:t>2. Please look at the charts within the article. Why is it that Democrats tend to vote straight party more than Republicans?</w:t>
      </w:r>
    </w:p>
    <w:p w14:paraId="62832931" w14:textId="77777777" w:rsidR="00C06876" w:rsidRPr="00C06876" w:rsidRDefault="00C06876" w:rsidP="00C06876">
      <w:pPr>
        <w:rPr>
          <w:rFonts w:ascii="Times New Roman" w:hAnsi="Times New Roman" w:cs="Times New Roman"/>
          <w:sz w:val="28"/>
          <w:szCs w:val="28"/>
        </w:rPr>
      </w:pPr>
    </w:p>
    <w:p w14:paraId="5CD020E7" w14:textId="77777777" w:rsidR="00C06876" w:rsidRPr="00C06876" w:rsidRDefault="00C06876" w:rsidP="00C06876">
      <w:pPr>
        <w:rPr>
          <w:rFonts w:ascii="Times New Roman" w:hAnsi="Times New Roman" w:cs="Times New Roman"/>
          <w:sz w:val="28"/>
          <w:szCs w:val="28"/>
        </w:rPr>
      </w:pPr>
      <w:r w:rsidRPr="00C06876">
        <w:rPr>
          <w:rFonts w:ascii="Times New Roman" w:hAnsi="Times New Roman" w:cs="Times New Roman"/>
          <w:sz w:val="28"/>
          <w:szCs w:val="28"/>
        </w:rPr>
        <w:t>3. With the chart in mind, Hidalgo County leads the state in Democratic straight ticket voting, please provide your best reasoning on why this is the case?</w:t>
      </w:r>
    </w:p>
    <w:p w14:paraId="378B3188" w14:textId="77777777" w:rsidR="00C06876" w:rsidRPr="00C06876" w:rsidRDefault="00C06876" w:rsidP="00C06876">
      <w:pPr>
        <w:rPr>
          <w:rFonts w:ascii="Times New Roman" w:hAnsi="Times New Roman" w:cs="Times New Roman"/>
          <w:sz w:val="28"/>
          <w:szCs w:val="28"/>
        </w:rPr>
      </w:pPr>
    </w:p>
    <w:p w14:paraId="71F812A8" w14:textId="77777777" w:rsidR="00C06876" w:rsidRPr="00C06876" w:rsidRDefault="00C06876" w:rsidP="00C06876">
      <w:pPr>
        <w:rPr>
          <w:rFonts w:ascii="Times New Roman" w:hAnsi="Times New Roman" w:cs="Times New Roman"/>
          <w:sz w:val="28"/>
          <w:szCs w:val="28"/>
        </w:rPr>
      </w:pPr>
      <w:r w:rsidRPr="00C06876">
        <w:rPr>
          <w:rFonts w:ascii="Times New Roman" w:hAnsi="Times New Roman" w:cs="Times New Roman"/>
          <w:sz w:val="28"/>
          <w:szCs w:val="28"/>
        </w:rPr>
        <w:t xml:space="preserve">4. Do </w:t>
      </w:r>
      <w:proofErr w:type="gramStart"/>
      <w:r w:rsidRPr="00C06876">
        <w:rPr>
          <w:rFonts w:ascii="Times New Roman" w:hAnsi="Times New Roman" w:cs="Times New Roman"/>
          <w:sz w:val="28"/>
          <w:szCs w:val="28"/>
        </w:rPr>
        <w:t>your</w:t>
      </w:r>
      <w:proofErr w:type="gramEnd"/>
      <w:r w:rsidRPr="00C06876">
        <w:rPr>
          <w:rFonts w:ascii="Times New Roman" w:hAnsi="Times New Roman" w:cs="Times New Roman"/>
          <w:sz w:val="28"/>
          <w:szCs w:val="28"/>
        </w:rPr>
        <w:t xml:space="preserve"> agree with Gov Abbott, that straight party voting should be abolished in 2020? Why or why not?</w:t>
      </w:r>
    </w:p>
    <w:p w14:paraId="31E60838" w14:textId="3B475FDE" w:rsidR="00C06876" w:rsidRPr="00C06876" w:rsidRDefault="00C06876" w:rsidP="00C06876">
      <w:pPr>
        <w:rPr>
          <w:rFonts w:ascii="Times New Roman" w:hAnsi="Times New Roman" w:cs="Times New Roman"/>
          <w:sz w:val="28"/>
          <w:szCs w:val="28"/>
        </w:rPr>
      </w:pPr>
      <w:r w:rsidRPr="00C0687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66E218" w14:textId="77777777" w:rsidR="00EF5B8E" w:rsidRDefault="00EF5B8E" w:rsidP="00EF5B8E">
      <w:pPr>
        <w:rPr>
          <w:rFonts w:ascii="Times New Roman" w:hAnsi="Times New Roman" w:cs="Times New Roman"/>
        </w:rPr>
      </w:pPr>
    </w:p>
    <w:p w14:paraId="13DC99A7" w14:textId="448F5819" w:rsidR="008F1B6D" w:rsidRDefault="008F1B6D" w:rsidP="008F1B6D">
      <w:pPr>
        <w:jc w:val="center"/>
        <w:rPr>
          <w:rFonts w:ascii="Times New Roman" w:hAnsi="Times New Roman" w:cs="Times New Roman"/>
          <w:sz w:val="28"/>
          <w:szCs w:val="28"/>
        </w:rPr>
      </w:pPr>
      <w:r w:rsidRPr="008F1B6D">
        <w:rPr>
          <w:rFonts w:ascii="Times New Roman" w:hAnsi="Times New Roman" w:cs="Times New Roman"/>
          <w:sz w:val="28"/>
          <w:szCs w:val="28"/>
          <w:highlight w:val="yellow"/>
        </w:rPr>
        <w:t>here is the link</w:t>
      </w:r>
      <w:r>
        <w:rPr>
          <w:rFonts w:ascii="Times New Roman" w:hAnsi="Times New Roman" w:cs="Times New Roman"/>
          <w:sz w:val="28"/>
          <w:szCs w:val="28"/>
          <w:highlight w:val="yellow"/>
        </w:rPr>
        <w:t xml:space="preserve"> for article</w:t>
      </w:r>
      <w:r w:rsidRPr="008F1B6D">
        <w:rPr>
          <w:rFonts w:ascii="Times New Roman" w:hAnsi="Times New Roman" w:cs="Times New Roman"/>
          <w:sz w:val="28"/>
          <w:szCs w:val="28"/>
          <w:highlight w:val="yellow"/>
        </w:rPr>
        <w:t>:</w:t>
      </w:r>
    </w:p>
    <w:p w14:paraId="4A3388FA" w14:textId="25798D85" w:rsidR="00C06876" w:rsidRDefault="00F3758F" w:rsidP="008F1B6D">
      <w:pPr>
        <w:jc w:val="center"/>
        <w:rPr>
          <w:rFonts w:ascii="Times New Roman" w:hAnsi="Times New Roman" w:cs="Times New Roman"/>
          <w:sz w:val="28"/>
          <w:szCs w:val="28"/>
        </w:rPr>
      </w:pPr>
      <w:hyperlink r:id="rId4" w:history="1">
        <w:r w:rsidR="00C06876" w:rsidRPr="00C06876">
          <w:rPr>
            <w:rStyle w:val="Hyperlink"/>
            <w:rFonts w:ascii="Times New Roman" w:hAnsi="Times New Roman" w:cs="Times New Roman"/>
            <w:sz w:val="28"/>
            <w:szCs w:val="28"/>
          </w:rPr>
          <w:t>https://www.texastribune.org/2017/06/01/texas-gov-greg-abbott-signs-bill-eliminate-straight-ticket-voting/</w:t>
        </w:r>
      </w:hyperlink>
    </w:p>
    <w:p w14:paraId="05626F6E" w14:textId="77777777" w:rsidR="00EF5B8E" w:rsidRDefault="00EF5B8E" w:rsidP="00EF5B8E">
      <w:pPr>
        <w:rPr>
          <w:rFonts w:ascii="Times New Roman" w:hAnsi="Times New Roman" w:cs="Times New Roman"/>
        </w:rPr>
      </w:pPr>
    </w:p>
    <w:p w14:paraId="6A70C09C" w14:textId="6DFC5C00" w:rsidR="00EF5B8E" w:rsidRDefault="00EF5B8E" w:rsidP="00EF5B8E">
      <w:pPr>
        <w:rPr>
          <w:rFonts w:ascii="Times New Roman" w:hAnsi="Times New Roman" w:cs="Times New Roman"/>
        </w:rPr>
      </w:pPr>
      <w:r w:rsidRPr="00EF5B8E">
        <w:rPr>
          <w:rFonts w:ascii="Times New Roman" w:hAnsi="Times New Roman" w:cs="Times New Roman"/>
        </w:rPr>
        <w:t xml:space="preserve">   </w:t>
      </w:r>
      <w:r w:rsidRPr="00EF5B8E">
        <w:rPr>
          <w:rFonts w:ascii="Times New Roman" w:hAnsi="Times New Roman" w:cs="Times New Roman"/>
          <w:color w:val="000000" w:themeColor="text1"/>
        </w:rPr>
        <w:t>__________________________________________________________________________________________</w:t>
      </w:r>
    </w:p>
    <w:p w14:paraId="2954F3AF" w14:textId="77777777" w:rsidR="00EF5B8E" w:rsidRDefault="00EF5B8E" w:rsidP="00F3758F">
      <w:pPr>
        <w:rPr>
          <w:rFonts w:ascii="Times New Roman" w:hAnsi="Times New Roman" w:cs="Times New Roman"/>
          <w:highlight w:val="yellow"/>
        </w:rPr>
      </w:pPr>
      <w:bookmarkStart w:id="0" w:name="_GoBack"/>
      <w:bookmarkEnd w:id="0"/>
    </w:p>
    <w:p w14:paraId="37DDC6A2" w14:textId="10210957" w:rsidR="00F200A1" w:rsidRPr="00EF5B8E" w:rsidRDefault="00EF5B8E" w:rsidP="00F200A1">
      <w:pPr>
        <w:jc w:val="center"/>
        <w:rPr>
          <w:rFonts w:ascii="Times New Roman" w:hAnsi="Times New Roman" w:cs="Times New Roman"/>
          <w:sz w:val="28"/>
          <w:szCs w:val="28"/>
        </w:rPr>
      </w:pPr>
      <w:r w:rsidRPr="00EC2D7E">
        <w:rPr>
          <w:rFonts w:ascii="Times New Roman" w:hAnsi="Times New Roman" w:cs="Times New Roman"/>
          <w:sz w:val="28"/>
          <w:szCs w:val="28"/>
          <w:highlight w:val="yellow"/>
        </w:rPr>
        <w:t>Minimum 3</w:t>
      </w:r>
      <w:r w:rsidR="00F3758F">
        <w:rPr>
          <w:rFonts w:ascii="Times New Roman" w:hAnsi="Times New Roman" w:cs="Times New Roman"/>
          <w:sz w:val="28"/>
          <w:szCs w:val="28"/>
          <w:highlight w:val="yellow"/>
        </w:rPr>
        <w:t>5</w:t>
      </w:r>
      <w:r w:rsidRPr="00EC2D7E">
        <w:rPr>
          <w:rFonts w:ascii="Times New Roman" w:hAnsi="Times New Roman" w:cs="Times New Roman"/>
          <w:sz w:val="28"/>
          <w:szCs w:val="28"/>
          <w:highlight w:val="yellow"/>
        </w:rPr>
        <w:t>0</w:t>
      </w:r>
      <w:r w:rsidR="002F4F0A" w:rsidRPr="00EC2D7E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EC2D7E">
        <w:rPr>
          <w:rFonts w:ascii="Times New Roman" w:hAnsi="Times New Roman" w:cs="Times New Roman"/>
          <w:sz w:val="28"/>
          <w:szCs w:val="28"/>
          <w:highlight w:val="yellow"/>
        </w:rPr>
        <w:t>Word Count</w:t>
      </w:r>
      <w:r w:rsidR="00F3758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3758F">
        <w:rPr>
          <w:rFonts w:ascii="Times New Roman" w:hAnsi="Times New Roman" w:cs="Times New Roman"/>
          <w:sz w:val="28"/>
          <w:szCs w:val="28"/>
          <w:highlight w:val="yellow"/>
        </w:rPr>
        <w:t>Cite articles primarily. May use other resources</w:t>
      </w:r>
      <w:r w:rsidRPr="00EF5B8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3BF261" w14:textId="77777777" w:rsidR="002F4F0A" w:rsidRPr="00EF5B8E" w:rsidRDefault="002F4F0A" w:rsidP="00F200A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75D09E8" w14:textId="0EB01821" w:rsidR="002F4F0A" w:rsidRPr="00EF5B8E" w:rsidRDefault="002F4F0A" w:rsidP="002F4F0A">
      <w:pPr>
        <w:jc w:val="both"/>
        <w:rPr>
          <w:rFonts w:ascii="Times New Roman" w:hAnsi="Times New Roman" w:cs="Times New Roman"/>
          <w:sz w:val="28"/>
          <w:szCs w:val="28"/>
        </w:rPr>
      </w:pPr>
      <w:r w:rsidRPr="00EF5B8E">
        <w:rPr>
          <w:rFonts w:ascii="Times New Roman" w:hAnsi="Times New Roman" w:cs="Times New Roman"/>
          <w:sz w:val="28"/>
          <w:szCs w:val="28"/>
        </w:rPr>
        <w:t xml:space="preserve">Textbook:   </w:t>
      </w:r>
      <w:r w:rsidR="000555B4" w:rsidRPr="00EF5B8E">
        <w:rPr>
          <w:rFonts w:ascii="Times New Roman" w:hAnsi="Times New Roman" w:cs="Times New Roman"/>
          <w:sz w:val="28"/>
          <w:szCs w:val="28"/>
        </w:rPr>
        <w:t>Texas Politics: Ideal and Reality, Enhanced 13</w:t>
      </w:r>
      <w:r w:rsidR="000555B4" w:rsidRPr="00EF5B8E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0555B4" w:rsidRPr="00EF5B8E">
        <w:rPr>
          <w:rFonts w:ascii="Times New Roman" w:hAnsi="Times New Roman" w:cs="Times New Roman"/>
          <w:sz w:val="28"/>
          <w:szCs w:val="28"/>
        </w:rPr>
        <w:t xml:space="preserve"> Edition, by </w:t>
      </w:r>
      <w:proofErr w:type="spellStart"/>
      <w:r w:rsidR="000555B4" w:rsidRPr="00EF5B8E">
        <w:rPr>
          <w:rFonts w:ascii="Times New Roman" w:hAnsi="Times New Roman" w:cs="Times New Roman"/>
          <w:sz w:val="28"/>
          <w:szCs w:val="28"/>
        </w:rPr>
        <w:t>Charldean</w:t>
      </w:r>
      <w:proofErr w:type="spellEnd"/>
      <w:r w:rsidR="000555B4" w:rsidRPr="00EF5B8E">
        <w:rPr>
          <w:rFonts w:ascii="Times New Roman" w:hAnsi="Times New Roman" w:cs="Times New Roman"/>
          <w:sz w:val="28"/>
          <w:szCs w:val="28"/>
        </w:rPr>
        <w:t xml:space="preserve"> Newell, David F. Prindle &amp; James W. </w:t>
      </w:r>
      <w:proofErr w:type="spellStart"/>
      <w:r w:rsidR="000555B4" w:rsidRPr="00EF5B8E">
        <w:rPr>
          <w:rFonts w:ascii="Times New Roman" w:hAnsi="Times New Roman" w:cs="Times New Roman"/>
          <w:sz w:val="28"/>
          <w:szCs w:val="28"/>
        </w:rPr>
        <w:t>Riddlesperger</w:t>
      </w:r>
      <w:proofErr w:type="spellEnd"/>
      <w:r w:rsidR="000555B4" w:rsidRPr="00EF5B8E">
        <w:rPr>
          <w:rFonts w:ascii="Times New Roman" w:hAnsi="Times New Roman" w:cs="Times New Roman"/>
          <w:sz w:val="28"/>
          <w:szCs w:val="28"/>
        </w:rPr>
        <w:t>, Jr.</w:t>
      </w:r>
    </w:p>
    <w:p w14:paraId="1C5663BB" w14:textId="393CD13B" w:rsidR="00F200A1" w:rsidRDefault="00F200A1" w:rsidP="00F200A1">
      <w:pPr>
        <w:jc w:val="center"/>
        <w:rPr>
          <w:rFonts w:ascii="Times New Roman" w:hAnsi="Times New Roman" w:cs="Times New Roman"/>
        </w:rPr>
      </w:pPr>
    </w:p>
    <w:p w14:paraId="721CA7DB" w14:textId="73524554" w:rsidR="004134D8" w:rsidRPr="004134D8" w:rsidRDefault="004134D8" w:rsidP="004134D8">
      <w:pPr>
        <w:jc w:val="center"/>
        <w:rPr>
          <w:rFonts w:ascii="Times New Roman" w:hAnsi="Times New Roman" w:cs="Times New Roman"/>
          <w:u w:val="single"/>
        </w:rPr>
      </w:pPr>
    </w:p>
    <w:p w14:paraId="4DD5FF10" w14:textId="77777777" w:rsidR="00F200A1" w:rsidRPr="00EF70AB" w:rsidRDefault="00F200A1" w:rsidP="004134D8">
      <w:pPr>
        <w:jc w:val="both"/>
        <w:rPr>
          <w:rFonts w:ascii="Times New Roman" w:hAnsi="Times New Roman" w:cs="Times New Roman"/>
        </w:rPr>
      </w:pPr>
    </w:p>
    <w:sectPr w:rsidR="00F200A1" w:rsidRPr="00EF70AB" w:rsidSect="00CF442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729"/>
    <w:rsid w:val="000555B4"/>
    <w:rsid w:val="00125E0E"/>
    <w:rsid w:val="00130A91"/>
    <w:rsid w:val="00280A7E"/>
    <w:rsid w:val="002B11F8"/>
    <w:rsid w:val="002F4F0A"/>
    <w:rsid w:val="003F74C8"/>
    <w:rsid w:val="004134D8"/>
    <w:rsid w:val="0044669C"/>
    <w:rsid w:val="00476BCE"/>
    <w:rsid w:val="004833D0"/>
    <w:rsid w:val="005219FA"/>
    <w:rsid w:val="00526451"/>
    <w:rsid w:val="00583C36"/>
    <w:rsid w:val="005B1D04"/>
    <w:rsid w:val="006B14CA"/>
    <w:rsid w:val="006B26BF"/>
    <w:rsid w:val="00727718"/>
    <w:rsid w:val="008F1B6D"/>
    <w:rsid w:val="0099089E"/>
    <w:rsid w:val="009A0317"/>
    <w:rsid w:val="00A36FAB"/>
    <w:rsid w:val="00BB3BEF"/>
    <w:rsid w:val="00C06876"/>
    <w:rsid w:val="00C81F8D"/>
    <w:rsid w:val="00CF033E"/>
    <w:rsid w:val="00CF4429"/>
    <w:rsid w:val="00D10729"/>
    <w:rsid w:val="00DB2693"/>
    <w:rsid w:val="00DB467F"/>
    <w:rsid w:val="00EC2D7E"/>
    <w:rsid w:val="00EF045D"/>
    <w:rsid w:val="00EF5B8E"/>
    <w:rsid w:val="00EF70AB"/>
    <w:rsid w:val="00F200A1"/>
    <w:rsid w:val="00F23B3A"/>
    <w:rsid w:val="00F3758F"/>
    <w:rsid w:val="00F614EA"/>
    <w:rsid w:val="00F8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FF53"/>
  <w15:chartTrackingRefBased/>
  <w15:docId w15:val="{43428D10-6086-1C4B-9941-7E42BE0A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1B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B6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F1B6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texastribune.org/2017/06/01/texas-gov-greg-abbott-signs-bill-eliminate-straight-ticket-vot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Esmeralda Garza</dc:creator>
  <cp:keywords/>
  <dc:description/>
  <cp:lastModifiedBy>Esmeralda Garza</cp:lastModifiedBy>
  <cp:revision>3</cp:revision>
  <dcterms:created xsi:type="dcterms:W3CDTF">2020-02-21T05:48:00Z</dcterms:created>
  <dcterms:modified xsi:type="dcterms:W3CDTF">2020-02-22T19:59:00Z</dcterms:modified>
</cp:coreProperties>
</file>